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20FEC" w14:textId="77777777" w:rsidR="00555907" w:rsidRPr="0084659C" w:rsidRDefault="00A23303" w:rsidP="00555907">
      <w:pPr>
        <w:jc w:val="left"/>
        <w:rPr>
          <w:rFonts w:ascii="HGP明朝E" w:eastAsia="HGP明朝E" w:hAnsi="HGP明朝E"/>
          <w:szCs w:val="21"/>
        </w:rPr>
      </w:pPr>
      <w:r w:rsidRPr="0084659C">
        <w:rPr>
          <w:rFonts w:ascii="HGP明朝E" w:eastAsia="HGP明朝E" w:hAnsi="HGP明朝E" w:hint="eastAsia"/>
          <w:szCs w:val="21"/>
        </w:rPr>
        <w:t>（様式５</w:t>
      </w:r>
      <w:r w:rsidR="00E90E07" w:rsidRPr="0084659C">
        <w:rPr>
          <w:rFonts w:ascii="HGP明朝E" w:eastAsia="HGP明朝E" w:hAnsi="HGP明朝E" w:hint="eastAsia"/>
          <w:szCs w:val="21"/>
        </w:rPr>
        <w:t>．</w:t>
      </w:r>
      <w:r w:rsidR="00555907" w:rsidRPr="0084659C">
        <w:rPr>
          <w:rFonts w:ascii="HGP明朝E" w:eastAsia="HGP明朝E" w:hAnsi="HGP明朝E" w:hint="eastAsia"/>
          <w:szCs w:val="21"/>
        </w:rPr>
        <w:t>仮登録終了書）</w:t>
      </w:r>
    </w:p>
    <w:p w14:paraId="5FD9863B" w14:textId="63ADEA25" w:rsidR="00555907" w:rsidRPr="0084659C" w:rsidRDefault="007B15AC" w:rsidP="007D603B">
      <w:pPr>
        <w:ind w:right="210"/>
        <w:jc w:val="right"/>
        <w:rPr>
          <w:rFonts w:ascii="HGP明朝E" w:eastAsia="HGP明朝E" w:hAnsi="HGP明朝E"/>
          <w:szCs w:val="21"/>
        </w:rPr>
      </w:pPr>
      <w:r>
        <w:rPr>
          <w:rFonts w:ascii="HGP明朝E" w:eastAsia="HGP明朝E" w:hAnsi="HGP明朝E" w:hint="eastAsia"/>
          <w:szCs w:val="21"/>
        </w:rPr>
        <w:t>２０２２</w:t>
      </w:r>
      <w:r w:rsidR="00555907" w:rsidRPr="0084659C">
        <w:rPr>
          <w:rFonts w:ascii="HGP明朝E" w:eastAsia="HGP明朝E" w:hAnsi="HGP明朝E" w:hint="eastAsia"/>
          <w:szCs w:val="21"/>
        </w:rPr>
        <w:t>年</w:t>
      </w:r>
      <w:r w:rsidR="00C53F48">
        <w:rPr>
          <w:rFonts w:ascii="HGP明朝E" w:eastAsia="HGP明朝E" w:hAnsi="HGP明朝E" w:hint="eastAsia"/>
          <w:szCs w:val="21"/>
        </w:rPr>
        <w:t>6</w:t>
      </w:r>
      <w:r w:rsidR="00555907" w:rsidRPr="0084659C">
        <w:rPr>
          <w:rFonts w:ascii="HGP明朝E" w:eastAsia="HGP明朝E" w:hAnsi="HGP明朝E" w:hint="eastAsia"/>
          <w:szCs w:val="21"/>
        </w:rPr>
        <w:t>月</w:t>
      </w:r>
      <w:r w:rsidR="007F77C6" w:rsidRPr="0084659C">
        <w:rPr>
          <w:rFonts w:ascii="HGP明朝E" w:eastAsia="HGP明朝E" w:hAnsi="HGP明朝E" w:hint="eastAsia"/>
          <w:szCs w:val="21"/>
        </w:rPr>
        <w:t>１</w:t>
      </w:r>
      <w:r w:rsidR="00555907" w:rsidRPr="0084659C">
        <w:rPr>
          <w:rFonts w:ascii="HGP明朝E" w:eastAsia="HGP明朝E" w:hAnsi="HGP明朝E" w:hint="eastAsia"/>
          <w:szCs w:val="21"/>
        </w:rPr>
        <w:t>日改訂</w:t>
      </w:r>
    </w:p>
    <w:p w14:paraId="36FF79CC" w14:textId="77777777" w:rsidR="00DE2F15" w:rsidRPr="0084659C" w:rsidRDefault="00DE2F15" w:rsidP="00DE2F15">
      <w:pPr>
        <w:jc w:val="left"/>
        <w:rPr>
          <w:rFonts w:ascii="HGP明朝E" w:eastAsia="HGP明朝E" w:hAnsi="HGP明朝E"/>
          <w:szCs w:val="21"/>
        </w:rPr>
      </w:pPr>
      <w:r w:rsidRPr="0084659C">
        <w:rPr>
          <w:rFonts w:ascii="HGP明朝E" w:eastAsia="HGP明朝E" w:hAnsi="HGP明朝E" w:hint="eastAsia"/>
          <w:szCs w:val="21"/>
        </w:rPr>
        <w:t xml:space="preserve">　　　　　　　　　　　　　　　　　殿</w:t>
      </w:r>
    </w:p>
    <w:p w14:paraId="01F06453" w14:textId="77777777" w:rsidR="00DE2F15" w:rsidRPr="0084659C" w:rsidRDefault="00DE2F15" w:rsidP="00555907">
      <w:pPr>
        <w:jc w:val="left"/>
        <w:rPr>
          <w:rFonts w:ascii="HGP明朝E" w:eastAsia="HGP明朝E" w:hAnsi="HGP明朝E"/>
          <w:w w:val="150"/>
          <w:szCs w:val="21"/>
        </w:rPr>
      </w:pPr>
    </w:p>
    <w:p w14:paraId="7E457620" w14:textId="77777777" w:rsidR="00555907" w:rsidRPr="0084659C" w:rsidRDefault="00555907" w:rsidP="00DE2F15">
      <w:pPr>
        <w:jc w:val="center"/>
        <w:rPr>
          <w:rFonts w:ascii="HGP明朝E" w:eastAsia="HGP明朝E" w:hAnsi="HGP明朝E"/>
          <w:sz w:val="36"/>
          <w:szCs w:val="36"/>
        </w:rPr>
      </w:pPr>
      <w:r w:rsidRPr="0084659C">
        <w:rPr>
          <w:rFonts w:ascii="HGP明朝E" w:eastAsia="HGP明朝E" w:hAnsi="HGP明朝E" w:hint="eastAsia"/>
          <w:sz w:val="36"/>
          <w:szCs w:val="36"/>
        </w:rPr>
        <w:t>仮登録終了書</w:t>
      </w:r>
    </w:p>
    <w:p w14:paraId="49D1AFC0" w14:textId="77777777" w:rsidR="00555907" w:rsidRPr="0084659C" w:rsidRDefault="00555907" w:rsidP="00555907">
      <w:pPr>
        <w:jc w:val="left"/>
        <w:rPr>
          <w:rFonts w:ascii="HGP明朝E" w:eastAsia="HGP明朝E" w:hAnsi="HGP明朝E"/>
          <w:szCs w:val="21"/>
        </w:rPr>
      </w:pPr>
    </w:p>
    <w:p w14:paraId="0C50288D" w14:textId="4CD8C7BB" w:rsidR="00555907" w:rsidRPr="0084659C" w:rsidRDefault="007B15AC" w:rsidP="00DE2F15">
      <w:pPr>
        <w:ind w:right="210"/>
        <w:jc w:val="right"/>
        <w:rPr>
          <w:rFonts w:ascii="HGP明朝E" w:eastAsia="HGP明朝E" w:hAnsi="HGP明朝E"/>
          <w:szCs w:val="21"/>
        </w:rPr>
      </w:pPr>
      <w:r>
        <w:rPr>
          <w:rFonts w:ascii="HGP明朝E" w:eastAsia="HGP明朝E" w:hAnsi="HGP明朝E" w:hint="eastAsia"/>
          <w:szCs w:val="21"/>
        </w:rPr>
        <w:t>２０</w:t>
      </w:r>
      <w:r w:rsidR="00862233">
        <w:rPr>
          <w:rFonts w:ascii="HGP明朝E" w:eastAsia="HGP明朝E" w:hAnsi="HGP明朝E" w:hint="eastAsia"/>
          <w:szCs w:val="21"/>
        </w:rPr>
        <w:t xml:space="preserve">  </w:t>
      </w:r>
      <w:r w:rsidR="00555907" w:rsidRPr="0084659C">
        <w:rPr>
          <w:rFonts w:ascii="HGP明朝E" w:eastAsia="HGP明朝E" w:hAnsi="HGP明朝E" w:hint="eastAsia"/>
          <w:szCs w:val="21"/>
        </w:rPr>
        <w:t>年　　月　　日</w:t>
      </w:r>
    </w:p>
    <w:p w14:paraId="7A306DDB" w14:textId="77777777" w:rsidR="00555907" w:rsidRPr="0084659C" w:rsidRDefault="00A152BE" w:rsidP="00DE2F15">
      <w:pPr>
        <w:ind w:right="210"/>
        <w:jc w:val="righ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789312" behindDoc="0" locked="0" layoutInCell="1" allowOverlap="1" wp14:anchorId="101045E3" wp14:editId="5B55D933">
                <wp:simplePos x="0" y="0"/>
                <wp:positionH relativeFrom="column">
                  <wp:posOffset>5562600</wp:posOffset>
                </wp:positionH>
                <wp:positionV relativeFrom="paragraph">
                  <wp:posOffset>123190</wp:posOffset>
                </wp:positionV>
                <wp:extent cx="609600" cy="514350"/>
                <wp:effectExtent l="0" t="0" r="19050" b="19050"/>
                <wp:wrapNone/>
                <wp:docPr id="32"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14350"/>
                        </a:xfrm>
                        <a:prstGeom prst="rect">
                          <a:avLst/>
                        </a:prstGeom>
                        <a:noFill/>
                        <a:ln w="9525">
                          <a:solidFill>
                            <a:schemeClr val="bg2">
                              <a:lumMod val="9000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1866E2" id="Rectangle 97" o:spid="_x0000_s1026" style="position:absolute;left:0;text-align:left;margin-left:438pt;margin-top:9.7pt;width:48pt;height:40.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" filled="f" strokecolor="#ddd8c2 [2894]">
                <v:textbox inset="5.85pt,.7pt,5.85pt,.7pt"/>
              </v:rect>
            </w:pict>
          </mc:Fallback>
        </mc:AlternateContent>
      </w:r>
      <w:r w:rsidR="00555907" w:rsidRPr="0084659C">
        <w:rPr>
          <w:rFonts w:ascii="HGP明朝E" w:eastAsia="HGP明朝E" w:hAnsi="HGP明朝E" w:hint="eastAsia"/>
          <w:szCs w:val="21"/>
        </w:rPr>
        <w:t>一般社団法人　日本建材・住宅設備産業協会</w:t>
      </w:r>
    </w:p>
    <w:p w14:paraId="2EF35316" w14:textId="2CC7E414" w:rsidR="00555907" w:rsidRPr="0084659C" w:rsidRDefault="00555907" w:rsidP="00555907">
      <w:pPr>
        <w:ind w:firstLineChars="3200" w:firstLine="6720"/>
        <w:jc w:val="left"/>
        <w:rPr>
          <w:rFonts w:ascii="HGP明朝E" w:eastAsia="HGP明朝E" w:hAnsi="HGP明朝E"/>
          <w:szCs w:val="21"/>
        </w:rPr>
      </w:pPr>
      <w:r w:rsidRPr="0084659C">
        <w:rPr>
          <w:rFonts w:ascii="HGP明朝E" w:eastAsia="HGP明朝E" w:hAnsi="HGP明朝E" w:hint="eastAsia"/>
          <w:szCs w:val="21"/>
        </w:rPr>
        <w:t xml:space="preserve">会長　　</w:t>
      </w:r>
      <w:r w:rsidR="007B15AC">
        <w:rPr>
          <w:rFonts w:ascii="HGP明朝E" w:eastAsia="HGP明朝E" w:hAnsi="HGP明朝E" w:hint="eastAsia"/>
          <w:szCs w:val="21"/>
        </w:rPr>
        <w:t>堀</w:t>
      </w:r>
      <w:r w:rsidR="00BD29BC" w:rsidRPr="0084659C">
        <w:rPr>
          <w:rFonts w:ascii="HGP明朝E" w:eastAsia="HGP明朝E" w:hAnsi="HGP明朝E" w:hint="eastAsia"/>
          <w:szCs w:val="21"/>
        </w:rPr>
        <w:t xml:space="preserve">　</w:t>
      </w:r>
      <w:r w:rsidR="007B15AC">
        <w:rPr>
          <w:rFonts w:ascii="HGP明朝E" w:eastAsia="HGP明朝E" w:hAnsi="HGP明朝E" w:hint="eastAsia"/>
          <w:szCs w:val="21"/>
        </w:rPr>
        <w:t>秀充</w:t>
      </w:r>
      <w:r w:rsidRPr="0084659C">
        <w:rPr>
          <w:rFonts w:ascii="HGP明朝E" w:eastAsia="HGP明朝E" w:hAnsi="HGP明朝E" w:hint="eastAsia"/>
          <w:szCs w:val="21"/>
        </w:rPr>
        <w:t xml:space="preserve">　　 　　　印　    </w:t>
      </w:r>
    </w:p>
    <w:p w14:paraId="47C73574" w14:textId="77777777" w:rsidR="00555907" w:rsidRPr="0084659C" w:rsidRDefault="00555907" w:rsidP="00555907">
      <w:pPr>
        <w:jc w:val="left"/>
        <w:rPr>
          <w:rFonts w:ascii="HGP明朝E" w:eastAsia="HGP明朝E" w:hAnsi="HGP明朝E"/>
          <w:szCs w:val="21"/>
        </w:rPr>
      </w:pPr>
    </w:p>
    <w:p w14:paraId="405A8167" w14:textId="77777777" w:rsidR="00555907" w:rsidRPr="0084659C" w:rsidRDefault="00555907" w:rsidP="00DE2F15">
      <w:pPr>
        <w:pStyle w:val="ab"/>
        <w:rPr>
          <w:rFonts w:ascii="HGP明朝E" w:eastAsia="HGP明朝E" w:hAnsi="HGP明朝E"/>
          <w:sz w:val="36"/>
          <w:szCs w:val="36"/>
        </w:rPr>
      </w:pPr>
      <w:r w:rsidRPr="0084659C">
        <w:rPr>
          <w:rFonts w:ascii="HGP明朝E" w:eastAsia="HGP明朝E" w:hAnsi="HGP明朝E" w:hint="eastAsia"/>
          <w:sz w:val="36"/>
          <w:szCs w:val="36"/>
        </w:rPr>
        <w:t>記</w:t>
      </w:r>
    </w:p>
    <w:p w14:paraId="6B231339" w14:textId="77777777" w:rsidR="00633B32" w:rsidRPr="0084659C" w:rsidRDefault="00633B32" w:rsidP="00633B32">
      <w:pPr>
        <w:ind w:firstLineChars="100" w:firstLine="210"/>
        <w:jc w:val="left"/>
        <w:rPr>
          <w:rFonts w:ascii="HGP明朝E" w:eastAsia="HGP明朝E" w:hAnsi="HGP明朝E"/>
          <w:szCs w:val="21"/>
        </w:rPr>
      </w:pPr>
      <w:r w:rsidRPr="0084659C">
        <w:rPr>
          <w:rFonts w:ascii="HGP明朝E" w:eastAsia="HGP明朝E" w:hAnsi="HGP明朝E" w:hint="eastAsia"/>
          <w:szCs w:val="21"/>
        </w:rPr>
        <w:t>貴社より申請のありました以下の内容に関しまして、書類審査を終了しましたのでご連絡いたします。つきましては指定試験機関による工場審査（認証区分Ｃ、Ｄ）および製品性能試験（認証区分Ｂ、ＣおよびＤ）へ進んでいただきますようお願い申し上げます。</w:t>
      </w:r>
    </w:p>
    <w:p w14:paraId="3BA5647F" w14:textId="77777777" w:rsidR="00633B32" w:rsidRPr="0084659C" w:rsidRDefault="00633B32" w:rsidP="00633B32">
      <w:pPr>
        <w:ind w:firstLineChars="100" w:firstLine="210"/>
        <w:jc w:val="left"/>
        <w:rPr>
          <w:rFonts w:ascii="HGP明朝E" w:eastAsia="HGP明朝E" w:hAnsi="HGP明朝E"/>
          <w:szCs w:val="21"/>
        </w:rPr>
      </w:pPr>
      <w:r w:rsidRPr="0084659C">
        <w:rPr>
          <w:rFonts w:ascii="HGP明朝E" w:eastAsia="HGP明朝E" w:hAnsi="HGP明朝E"/>
          <w:szCs w:val="21"/>
        </w:rPr>
        <w:t>指定試験機関への申請の際は、各指定試験機関所定の試験依頼書に記入後、本仮登録終了書の写を添付し申請いただきますようお願い致します。また、試験依頼書　備考欄に「</w:t>
      </w:r>
      <w:r w:rsidRPr="0084659C">
        <w:rPr>
          <w:rFonts w:ascii="HGP明朝E" w:eastAsia="HGP明朝E" w:hAnsi="HGP明朝E" w:hint="eastAsia"/>
          <w:szCs w:val="21"/>
        </w:rPr>
        <w:t>一般社団法人　日本建材・住宅設備産業協会　優良断熱建材認証のため</w:t>
      </w:r>
      <w:r w:rsidRPr="0084659C">
        <w:rPr>
          <w:rFonts w:ascii="HGP明朝E" w:eastAsia="HGP明朝E" w:hAnsi="HGP明朝E"/>
          <w:szCs w:val="21"/>
        </w:rPr>
        <w:t>」と記載いただき、工場検査証および試験成績書各１通を直接</w:t>
      </w:r>
      <w:r w:rsidRPr="0084659C">
        <w:rPr>
          <w:rFonts w:ascii="HGP明朝E" w:eastAsia="HGP明朝E" w:hAnsi="HGP明朝E" w:hint="eastAsia"/>
          <w:szCs w:val="21"/>
        </w:rPr>
        <w:t>一般社団法人　日本建材・住宅設備産業協会　優良断熱材認証事務局宛に郵送する旨の記載をお願いいたします。</w:t>
      </w:r>
    </w:p>
    <w:p w14:paraId="530D4077" w14:textId="77777777" w:rsidR="00633B32" w:rsidRPr="0084659C" w:rsidRDefault="00633B32" w:rsidP="00633B32">
      <w:pPr>
        <w:ind w:firstLineChars="100" w:firstLine="210"/>
        <w:jc w:val="left"/>
        <w:rPr>
          <w:rFonts w:ascii="HGP明朝E" w:eastAsia="HGP明朝E" w:hAnsi="HGP明朝E"/>
          <w:szCs w:val="21"/>
        </w:rPr>
      </w:pPr>
    </w:p>
    <w:p w14:paraId="3E6EF763" w14:textId="77777777" w:rsidR="00555907" w:rsidRPr="0084659C" w:rsidRDefault="00633B32" w:rsidP="00555907">
      <w:pPr>
        <w:jc w:val="left"/>
        <w:rPr>
          <w:rFonts w:ascii="HGP明朝E" w:eastAsia="HGP明朝E" w:hAnsi="HGP明朝E"/>
          <w:szCs w:val="21"/>
        </w:rPr>
      </w:pPr>
      <w:r w:rsidRPr="0084659C">
        <w:rPr>
          <w:rFonts w:ascii="HGP明朝E" w:eastAsia="HGP明朝E" w:hAnsi="HGP明朝E"/>
          <w:szCs w:val="21"/>
        </w:rPr>
        <w:t>指定試験機関</w:t>
      </w:r>
    </w:p>
    <w:tbl>
      <w:tblPr>
        <w:tblStyle w:val="a8"/>
        <w:tblW w:w="0" w:type="auto"/>
        <w:tblLook w:val="04A0" w:firstRow="1" w:lastRow="0" w:firstColumn="1" w:lastColumn="0" w:noHBand="0" w:noVBand="1"/>
      </w:tblPr>
      <w:tblGrid>
        <w:gridCol w:w="3743"/>
        <w:gridCol w:w="1071"/>
        <w:gridCol w:w="3321"/>
        <w:gridCol w:w="1494"/>
      </w:tblGrid>
      <w:tr w:rsidR="00633B32" w:rsidRPr="0084659C" w14:paraId="16338349" w14:textId="77777777" w:rsidTr="005C0653">
        <w:tc>
          <w:tcPr>
            <w:tcW w:w="3883" w:type="dxa"/>
          </w:tcPr>
          <w:p w14:paraId="421568DB" w14:textId="77777777" w:rsidR="00633B32" w:rsidRPr="0084659C" w:rsidRDefault="00633B32" w:rsidP="005C0653">
            <w:pPr>
              <w:jc w:val="left"/>
              <w:rPr>
                <w:rFonts w:ascii="HGP明朝E" w:eastAsia="HGP明朝E" w:hAnsi="HGP明朝E"/>
                <w:szCs w:val="21"/>
              </w:rPr>
            </w:pPr>
            <w:r w:rsidRPr="0084659C">
              <w:rPr>
                <w:rFonts w:ascii="HGP明朝E" w:eastAsia="HGP明朝E" w:hAnsi="HGP明朝E" w:hint="eastAsia"/>
                <w:szCs w:val="21"/>
              </w:rPr>
              <w:t>試験所名称</w:t>
            </w:r>
          </w:p>
        </w:tc>
        <w:tc>
          <w:tcPr>
            <w:tcW w:w="1089" w:type="dxa"/>
          </w:tcPr>
          <w:p w14:paraId="4A6475DF" w14:textId="77777777" w:rsidR="00633B32" w:rsidRPr="0084659C" w:rsidRDefault="00633B32" w:rsidP="005C0653">
            <w:pPr>
              <w:jc w:val="left"/>
              <w:rPr>
                <w:rFonts w:ascii="HGP明朝E" w:eastAsia="HGP明朝E" w:hAnsi="HGP明朝E"/>
                <w:szCs w:val="21"/>
              </w:rPr>
            </w:pPr>
            <w:r w:rsidRPr="0084659C">
              <w:rPr>
                <w:rFonts w:ascii="HGP明朝E" w:eastAsia="HGP明朝E" w:hAnsi="HGP明朝E" w:hint="eastAsia"/>
                <w:szCs w:val="21"/>
              </w:rPr>
              <w:t>郵便番号</w:t>
            </w:r>
          </w:p>
        </w:tc>
        <w:tc>
          <w:tcPr>
            <w:tcW w:w="3446" w:type="dxa"/>
          </w:tcPr>
          <w:p w14:paraId="0B0ABD76" w14:textId="77777777" w:rsidR="00633B32" w:rsidRPr="0084659C" w:rsidRDefault="00633B32" w:rsidP="005C0653">
            <w:pPr>
              <w:jc w:val="left"/>
              <w:rPr>
                <w:rFonts w:ascii="HGP明朝E" w:eastAsia="HGP明朝E" w:hAnsi="HGP明朝E"/>
                <w:szCs w:val="21"/>
              </w:rPr>
            </w:pPr>
            <w:r w:rsidRPr="0084659C">
              <w:rPr>
                <w:rFonts w:ascii="HGP明朝E" w:eastAsia="HGP明朝E" w:hAnsi="HGP明朝E" w:hint="eastAsia"/>
                <w:szCs w:val="21"/>
              </w:rPr>
              <w:t>住所</w:t>
            </w:r>
          </w:p>
        </w:tc>
        <w:tc>
          <w:tcPr>
            <w:tcW w:w="1526" w:type="dxa"/>
          </w:tcPr>
          <w:p w14:paraId="36131C5A" w14:textId="77777777" w:rsidR="00633B32" w:rsidRPr="0084659C" w:rsidRDefault="00633B32" w:rsidP="005C0653">
            <w:pPr>
              <w:jc w:val="left"/>
              <w:rPr>
                <w:rFonts w:ascii="HGP明朝E" w:eastAsia="HGP明朝E" w:hAnsi="HGP明朝E"/>
                <w:szCs w:val="21"/>
              </w:rPr>
            </w:pPr>
            <w:r w:rsidRPr="0084659C">
              <w:rPr>
                <w:rFonts w:ascii="HGP明朝E" w:eastAsia="HGP明朝E" w:hAnsi="HGP明朝E" w:hint="eastAsia"/>
                <w:szCs w:val="21"/>
              </w:rPr>
              <w:t>問合わせ先</w:t>
            </w:r>
          </w:p>
        </w:tc>
      </w:tr>
      <w:tr w:rsidR="00633B32" w:rsidRPr="0084659C" w14:paraId="150506E7" w14:textId="77777777" w:rsidTr="005C0653">
        <w:tc>
          <w:tcPr>
            <w:tcW w:w="3883" w:type="dxa"/>
          </w:tcPr>
          <w:p w14:paraId="51405226" w14:textId="77777777" w:rsidR="00633B32" w:rsidRPr="0084659C" w:rsidRDefault="00633B32" w:rsidP="005C0653">
            <w:pPr>
              <w:jc w:val="left"/>
              <w:rPr>
                <w:rFonts w:ascii="HGP明朝E" w:eastAsia="HGP明朝E" w:hAnsi="HGP明朝E"/>
                <w:szCs w:val="21"/>
              </w:rPr>
            </w:pPr>
            <w:r w:rsidRPr="0084659C">
              <w:rPr>
                <w:rFonts w:ascii="HGP明朝E" w:eastAsia="HGP明朝E" w:hAnsi="HGP明朝E" w:hint="eastAsia"/>
                <w:szCs w:val="21"/>
              </w:rPr>
              <w:t>（一財）　建材試験センター中央試験所</w:t>
            </w:r>
          </w:p>
        </w:tc>
        <w:tc>
          <w:tcPr>
            <w:tcW w:w="1089" w:type="dxa"/>
          </w:tcPr>
          <w:p w14:paraId="2B9C5259" w14:textId="77777777" w:rsidR="00633B32" w:rsidRPr="0084659C" w:rsidRDefault="00633B32" w:rsidP="005C0653">
            <w:pPr>
              <w:jc w:val="left"/>
              <w:rPr>
                <w:rFonts w:ascii="HGP明朝E" w:eastAsia="HGP明朝E" w:hAnsi="HGP明朝E"/>
                <w:szCs w:val="21"/>
              </w:rPr>
            </w:pPr>
            <w:r w:rsidRPr="0084659C">
              <w:rPr>
                <w:rFonts w:ascii="HGP明朝E" w:eastAsia="HGP明朝E" w:hAnsi="HGP明朝E" w:hint="eastAsia"/>
                <w:szCs w:val="21"/>
              </w:rPr>
              <w:t>340-0003</w:t>
            </w:r>
          </w:p>
        </w:tc>
        <w:tc>
          <w:tcPr>
            <w:tcW w:w="3446" w:type="dxa"/>
          </w:tcPr>
          <w:p w14:paraId="270FF24E" w14:textId="77777777" w:rsidR="00633B32" w:rsidRPr="0084659C" w:rsidRDefault="00633B32" w:rsidP="005C0653">
            <w:pPr>
              <w:jc w:val="left"/>
              <w:rPr>
                <w:rFonts w:ascii="HGP明朝E" w:eastAsia="HGP明朝E" w:hAnsi="HGP明朝E"/>
                <w:szCs w:val="21"/>
              </w:rPr>
            </w:pPr>
            <w:r w:rsidRPr="0084659C">
              <w:rPr>
                <w:rFonts w:ascii="HGP明朝E" w:eastAsia="HGP明朝E" w:hAnsi="HGP明朝E" w:hint="eastAsia"/>
                <w:szCs w:val="21"/>
              </w:rPr>
              <w:t>埼玉県草加市稲荷5丁目21番20号</w:t>
            </w:r>
          </w:p>
        </w:tc>
        <w:tc>
          <w:tcPr>
            <w:tcW w:w="1526" w:type="dxa"/>
          </w:tcPr>
          <w:p w14:paraId="29CF693D" w14:textId="77777777" w:rsidR="00633B32" w:rsidRPr="0084659C" w:rsidRDefault="00633B32" w:rsidP="005C0653">
            <w:pPr>
              <w:jc w:val="left"/>
              <w:rPr>
                <w:rFonts w:ascii="HGP明朝E" w:eastAsia="HGP明朝E" w:hAnsi="HGP明朝E"/>
                <w:szCs w:val="21"/>
              </w:rPr>
            </w:pPr>
            <w:r w:rsidRPr="0084659C">
              <w:rPr>
                <w:rFonts w:ascii="HGP明朝E" w:eastAsia="HGP明朝E" w:hAnsi="HGP明朝E" w:hint="eastAsia"/>
                <w:szCs w:val="21"/>
              </w:rPr>
              <w:t>048-935-2093</w:t>
            </w:r>
          </w:p>
        </w:tc>
      </w:tr>
      <w:tr w:rsidR="00633B32" w:rsidRPr="0084659C" w14:paraId="31922DDF" w14:textId="77777777" w:rsidTr="005C0653">
        <w:tc>
          <w:tcPr>
            <w:tcW w:w="3883" w:type="dxa"/>
          </w:tcPr>
          <w:p w14:paraId="7CE6992A" w14:textId="77777777" w:rsidR="00633B32" w:rsidRPr="0084659C" w:rsidRDefault="00633B32" w:rsidP="005C0653">
            <w:pPr>
              <w:jc w:val="left"/>
              <w:rPr>
                <w:rFonts w:ascii="HGP明朝E" w:eastAsia="HGP明朝E" w:hAnsi="HGP明朝E"/>
                <w:szCs w:val="21"/>
              </w:rPr>
            </w:pPr>
            <w:r w:rsidRPr="0084659C">
              <w:rPr>
                <w:rFonts w:ascii="HGP明朝E" w:eastAsia="HGP明朝E" w:hAnsi="HGP明朝E" w:hint="eastAsia"/>
                <w:szCs w:val="21"/>
              </w:rPr>
              <w:t>（一財） 日本建築総合試験所試験研究センター</w:t>
            </w:r>
          </w:p>
        </w:tc>
        <w:tc>
          <w:tcPr>
            <w:tcW w:w="1089" w:type="dxa"/>
          </w:tcPr>
          <w:p w14:paraId="358EEAE0" w14:textId="77777777" w:rsidR="00633B32" w:rsidRPr="0084659C" w:rsidRDefault="00633B32" w:rsidP="005C0653">
            <w:pPr>
              <w:jc w:val="left"/>
              <w:rPr>
                <w:rFonts w:ascii="HGP明朝E" w:eastAsia="HGP明朝E" w:hAnsi="HGP明朝E"/>
                <w:szCs w:val="21"/>
              </w:rPr>
            </w:pPr>
            <w:r w:rsidRPr="0084659C">
              <w:rPr>
                <w:rFonts w:ascii="HGP明朝E" w:eastAsia="HGP明朝E" w:hAnsi="HGP明朝E" w:hint="eastAsia"/>
                <w:szCs w:val="21"/>
              </w:rPr>
              <w:t>565-0873</w:t>
            </w:r>
          </w:p>
        </w:tc>
        <w:tc>
          <w:tcPr>
            <w:tcW w:w="3446" w:type="dxa"/>
          </w:tcPr>
          <w:p w14:paraId="46D56EB6" w14:textId="77777777" w:rsidR="00633B32" w:rsidRPr="0084659C" w:rsidRDefault="00633B32" w:rsidP="005C0653">
            <w:pPr>
              <w:jc w:val="left"/>
              <w:rPr>
                <w:rFonts w:ascii="HGP明朝E" w:eastAsia="HGP明朝E" w:hAnsi="HGP明朝E"/>
                <w:szCs w:val="21"/>
              </w:rPr>
            </w:pPr>
            <w:r w:rsidRPr="0084659C">
              <w:rPr>
                <w:rFonts w:ascii="HGP明朝E" w:eastAsia="HGP明朝E" w:hAnsi="HGP明朝E" w:hint="eastAsia"/>
                <w:szCs w:val="21"/>
              </w:rPr>
              <w:t>大阪府吹田市藤白台5丁目8番1号</w:t>
            </w:r>
          </w:p>
        </w:tc>
        <w:tc>
          <w:tcPr>
            <w:tcW w:w="1526" w:type="dxa"/>
          </w:tcPr>
          <w:p w14:paraId="05052612" w14:textId="77777777" w:rsidR="00633B32" w:rsidRPr="0084659C" w:rsidRDefault="00633B32" w:rsidP="005C0653">
            <w:pPr>
              <w:jc w:val="left"/>
              <w:rPr>
                <w:rFonts w:ascii="HGP明朝E" w:eastAsia="HGP明朝E" w:hAnsi="HGP明朝E"/>
                <w:szCs w:val="21"/>
              </w:rPr>
            </w:pPr>
            <w:r w:rsidRPr="0084659C">
              <w:rPr>
                <w:rFonts w:ascii="HGP明朝E" w:eastAsia="HGP明朝E" w:hAnsi="HGP明朝E" w:hint="eastAsia"/>
                <w:szCs w:val="21"/>
              </w:rPr>
              <w:t>06-6872-0391</w:t>
            </w:r>
          </w:p>
        </w:tc>
      </w:tr>
    </w:tbl>
    <w:p w14:paraId="4FF699BB" w14:textId="21FC84E1" w:rsidR="00633B32" w:rsidRDefault="00633B32" w:rsidP="00555907">
      <w:pPr>
        <w:jc w:val="left"/>
        <w:rPr>
          <w:rFonts w:ascii="HGP明朝E" w:eastAsia="HGP明朝E" w:hAnsi="HGP明朝E"/>
          <w:szCs w:val="21"/>
        </w:rPr>
      </w:pPr>
    </w:p>
    <w:p w14:paraId="6F8273BE" w14:textId="7A9F2F37" w:rsidR="00C53F48" w:rsidRDefault="00C53F48" w:rsidP="00555907">
      <w:pPr>
        <w:jc w:val="left"/>
        <w:rPr>
          <w:rFonts w:ascii="HGP明朝E" w:eastAsia="HGP明朝E" w:hAnsi="HGP明朝E"/>
          <w:szCs w:val="21"/>
        </w:rPr>
      </w:pPr>
    </w:p>
    <w:p w14:paraId="47E34019" w14:textId="741EE74E" w:rsidR="00C53F48" w:rsidRDefault="00C53F48" w:rsidP="00555907">
      <w:pPr>
        <w:jc w:val="left"/>
        <w:rPr>
          <w:rFonts w:ascii="HGP明朝E" w:eastAsia="HGP明朝E" w:hAnsi="HGP明朝E"/>
          <w:szCs w:val="21"/>
        </w:rPr>
      </w:pPr>
    </w:p>
    <w:p w14:paraId="609C8E93" w14:textId="71168553" w:rsidR="00C53F48" w:rsidRDefault="00C53F48" w:rsidP="00555907">
      <w:pPr>
        <w:jc w:val="left"/>
        <w:rPr>
          <w:rFonts w:ascii="HGP明朝E" w:eastAsia="HGP明朝E" w:hAnsi="HGP明朝E"/>
          <w:szCs w:val="21"/>
        </w:rPr>
      </w:pPr>
    </w:p>
    <w:sectPr w:rsidR="00C53F48"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E2AA3" w14:textId="77777777" w:rsidR="00555B20" w:rsidRDefault="00555B20" w:rsidP="009E3DD9">
      <w:r>
        <w:separator/>
      </w:r>
    </w:p>
  </w:endnote>
  <w:endnote w:type="continuationSeparator" w:id="0">
    <w:p w14:paraId="574CCEBD" w14:textId="77777777" w:rsidR="00555B20" w:rsidRDefault="00555B20"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1140C" w14:textId="77777777" w:rsidR="00555B20" w:rsidRDefault="00555B20" w:rsidP="009E3DD9">
      <w:r>
        <w:separator/>
      </w:r>
    </w:p>
  </w:footnote>
  <w:footnote w:type="continuationSeparator" w:id="0">
    <w:p w14:paraId="4ADDDFD4" w14:textId="77777777" w:rsidR="00555B20" w:rsidRDefault="00555B20"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5ABF"/>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6D9F"/>
    <w:rsid w:val="004774F2"/>
    <w:rsid w:val="004777B3"/>
    <w:rsid w:val="00477D2E"/>
    <w:rsid w:val="004828C3"/>
    <w:rsid w:val="00483393"/>
    <w:rsid w:val="00483475"/>
    <w:rsid w:val="00486E4C"/>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50A89"/>
    <w:rsid w:val="005527D2"/>
    <w:rsid w:val="00555907"/>
    <w:rsid w:val="00555B20"/>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643A"/>
    <w:rsid w:val="00860C3F"/>
    <w:rsid w:val="00861E12"/>
    <w:rsid w:val="00862233"/>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51C6"/>
    <w:rsid w:val="00BB754A"/>
    <w:rsid w:val="00BC3BFF"/>
    <w:rsid w:val="00BC76B7"/>
    <w:rsid w:val="00BD0DEB"/>
    <w:rsid w:val="00BD29BC"/>
    <w:rsid w:val="00BD47F6"/>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E25"/>
    <w:rsid w:val="00C13F7D"/>
    <w:rsid w:val="00C141B5"/>
    <w:rsid w:val="00C15A9A"/>
    <w:rsid w:val="00C15CDF"/>
    <w:rsid w:val="00C16465"/>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3F48"/>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C8F"/>
    <w:rsid w:val="00DE1FAD"/>
    <w:rsid w:val="00DE25F8"/>
    <w:rsid w:val="00DE2E2F"/>
    <w:rsid w:val="00DE2F15"/>
    <w:rsid w:val="00DE53C3"/>
    <w:rsid w:val="00DE5716"/>
    <w:rsid w:val="00DE7BB8"/>
    <w:rsid w:val="00DF1CA4"/>
    <w:rsid w:val="00DF3FEB"/>
    <w:rsid w:val="00DF43B7"/>
    <w:rsid w:val="00DF5456"/>
    <w:rsid w:val="00E006E4"/>
    <w:rsid w:val="00E0133B"/>
    <w:rsid w:val="00E01ED7"/>
    <w:rsid w:val="00E07618"/>
    <w:rsid w:val="00E07E58"/>
    <w:rsid w:val="00E148A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42110"/>
    <w:rsid w:val="00F425CC"/>
    <w:rsid w:val="00F45063"/>
    <w:rsid w:val="00F46C83"/>
    <w:rsid w:val="00F47F4E"/>
    <w:rsid w:val="00F5204D"/>
    <w:rsid w:val="00F52285"/>
    <w:rsid w:val="00F53C15"/>
    <w:rsid w:val="00F53D07"/>
    <w:rsid w:val="00F54294"/>
    <w:rsid w:val="00F56756"/>
    <w:rsid w:val="00F608D5"/>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4</cp:revision>
  <cp:lastPrinted>2017-03-29T04:36:00Z</cp:lastPrinted>
  <dcterms:created xsi:type="dcterms:W3CDTF">2022-08-02T07:26:00Z</dcterms:created>
  <dcterms:modified xsi:type="dcterms:W3CDTF">2023-03-30T04:50:00Z</dcterms:modified>
</cp:coreProperties>
</file>