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A4D4" w14:textId="77777777" w:rsidR="00796380" w:rsidRPr="0084659C" w:rsidRDefault="0015101B" w:rsidP="000C3546">
      <w:pPr>
        <w:pStyle w:val="a3"/>
        <w:ind w:leftChars="-76" w:left="-160" w:firstLineChars="100" w:firstLine="210"/>
        <w:jc w:val="left"/>
        <w:rPr>
          <w:rFonts w:ascii="HGP明朝E" w:eastAsia="HGP明朝E" w:hAnsi="HGP明朝E"/>
          <w:szCs w:val="21"/>
        </w:rPr>
      </w:pPr>
      <w:r w:rsidRPr="0084659C">
        <w:rPr>
          <w:rFonts w:ascii="HGP明朝E" w:eastAsia="HGP明朝E" w:hAnsi="HGP明朝E" w:hint="eastAsia"/>
          <w:szCs w:val="21"/>
        </w:rPr>
        <w:t>（</w:t>
      </w:r>
      <w:r w:rsidR="00A23303" w:rsidRPr="0084659C">
        <w:rPr>
          <w:rFonts w:ascii="HGP明朝E" w:eastAsia="HGP明朝E" w:hAnsi="HGP明朝E" w:hint="eastAsia"/>
          <w:szCs w:val="21"/>
        </w:rPr>
        <w:t>様式４</w:t>
      </w:r>
      <w:r w:rsidR="00E90E07" w:rsidRPr="0084659C">
        <w:rPr>
          <w:rFonts w:ascii="HGP明朝E" w:eastAsia="HGP明朝E" w:hAnsi="HGP明朝E" w:hint="eastAsia"/>
          <w:szCs w:val="21"/>
        </w:rPr>
        <w:t>．</w:t>
      </w:r>
      <w:r w:rsidR="00555907" w:rsidRPr="0084659C">
        <w:rPr>
          <w:rFonts w:ascii="HGP明朝E" w:eastAsia="HGP明朝E" w:hAnsi="HGP明朝E" w:hint="eastAsia"/>
          <w:szCs w:val="21"/>
        </w:rPr>
        <w:t xml:space="preserve">区分D　</w:t>
      </w:r>
      <w:r w:rsidR="00AE6D44" w:rsidRPr="0084659C">
        <w:rPr>
          <w:rFonts w:ascii="HGP明朝E" w:eastAsia="HGP明朝E" w:hAnsi="HGP明朝E" w:hint="eastAsia"/>
          <w:szCs w:val="21"/>
        </w:rPr>
        <w:t>審査項目、</w:t>
      </w:r>
      <w:r w:rsidR="00796380" w:rsidRPr="0084659C">
        <w:rPr>
          <w:rFonts w:ascii="HGP明朝E" w:eastAsia="HGP明朝E" w:hAnsi="HGP明朝E" w:hint="eastAsia"/>
          <w:szCs w:val="21"/>
        </w:rPr>
        <w:t>試験項目等の通知）</w:t>
      </w:r>
    </w:p>
    <w:p w14:paraId="0E6F39D4" w14:textId="12ACC229" w:rsidR="00C005EE" w:rsidRPr="0084659C" w:rsidRDefault="009D3D2C" w:rsidP="007D603B">
      <w:pPr>
        <w:ind w:right="210"/>
        <w:jc w:val="right"/>
        <w:rPr>
          <w:rFonts w:ascii="HGP明朝E" w:eastAsia="HGP明朝E" w:hAnsi="HGP明朝E"/>
          <w:szCs w:val="21"/>
        </w:rPr>
      </w:pPr>
      <w:r>
        <w:rPr>
          <w:rFonts w:ascii="HGP明朝E" w:eastAsia="HGP明朝E" w:hAnsi="HGP明朝E" w:hint="eastAsia"/>
          <w:szCs w:val="21"/>
        </w:rPr>
        <w:t>２０２２</w:t>
      </w:r>
      <w:r w:rsidR="00C005EE" w:rsidRPr="0084659C">
        <w:rPr>
          <w:rFonts w:ascii="HGP明朝E" w:eastAsia="HGP明朝E" w:hAnsi="HGP明朝E" w:hint="eastAsia"/>
          <w:szCs w:val="21"/>
        </w:rPr>
        <w:t>年</w:t>
      </w:r>
      <w:r>
        <w:rPr>
          <w:rFonts w:ascii="HGP明朝E" w:eastAsia="HGP明朝E" w:hAnsi="HGP明朝E" w:hint="eastAsia"/>
          <w:szCs w:val="21"/>
        </w:rPr>
        <w:t>６</w:t>
      </w:r>
      <w:r w:rsidR="009669A2"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009669A2" w:rsidRPr="0084659C">
        <w:rPr>
          <w:rFonts w:ascii="HGP明朝E" w:eastAsia="HGP明朝E" w:hAnsi="HGP明朝E" w:hint="eastAsia"/>
          <w:szCs w:val="21"/>
        </w:rPr>
        <w:t>日</w:t>
      </w:r>
      <w:r w:rsidR="00C005EE" w:rsidRPr="0084659C">
        <w:rPr>
          <w:rFonts w:ascii="HGP明朝E" w:eastAsia="HGP明朝E" w:hAnsi="HGP明朝E" w:hint="eastAsia"/>
          <w:szCs w:val="21"/>
        </w:rPr>
        <w:t>改訂</w:t>
      </w:r>
    </w:p>
    <w:p w14:paraId="5C0A2134" w14:textId="77777777" w:rsidR="00C005EE" w:rsidRPr="0084659C" w:rsidRDefault="00C005EE" w:rsidP="000C3546">
      <w:pPr>
        <w:pStyle w:val="a3"/>
        <w:ind w:leftChars="-76" w:left="-160" w:firstLineChars="100" w:firstLine="210"/>
        <w:jc w:val="left"/>
        <w:rPr>
          <w:rFonts w:ascii="HGP明朝E" w:eastAsia="HGP明朝E" w:hAnsi="HGP明朝E"/>
          <w:szCs w:val="21"/>
        </w:rPr>
      </w:pPr>
    </w:p>
    <w:p w14:paraId="0BA8A1A9" w14:textId="77777777" w:rsidR="00DE2F15" w:rsidRPr="0084659C" w:rsidRDefault="00DE2F15" w:rsidP="00DE2F15">
      <w:pPr>
        <w:jc w:val="left"/>
        <w:rPr>
          <w:rFonts w:ascii="HGP明朝E" w:eastAsia="HGP明朝E" w:hAnsi="HGP明朝E"/>
          <w:szCs w:val="21"/>
        </w:rPr>
      </w:pPr>
      <w:r w:rsidRPr="0084659C">
        <w:rPr>
          <w:rFonts w:ascii="HGP明朝E" w:eastAsia="HGP明朝E" w:hAnsi="HGP明朝E" w:hint="eastAsia"/>
          <w:szCs w:val="21"/>
        </w:rPr>
        <w:t xml:space="preserve">　　　　　　　　　　　　　　　　　殿</w:t>
      </w:r>
    </w:p>
    <w:p w14:paraId="5F4E74BC" w14:textId="77777777" w:rsidR="00796380" w:rsidRPr="0084659C" w:rsidRDefault="00AE6D44" w:rsidP="00047E71">
      <w:pPr>
        <w:jc w:val="center"/>
        <w:rPr>
          <w:rFonts w:ascii="HGP明朝E" w:eastAsia="HGP明朝E" w:hAnsi="HGP明朝E"/>
          <w:sz w:val="36"/>
          <w:szCs w:val="36"/>
        </w:rPr>
      </w:pPr>
      <w:r w:rsidRPr="0084659C">
        <w:rPr>
          <w:rFonts w:ascii="HGP明朝E" w:eastAsia="HGP明朝E" w:hAnsi="HGP明朝E" w:hint="eastAsia"/>
          <w:sz w:val="36"/>
          <w:szCs w:val="36"/>
        </w:rPr>
        <w:t>審査項目、</w:t>
      </w:r>
      <w:r w:rsidR="00796380" w:rsidRPr="0084659C">
        <w:rPr>
          <w:rFonts w:ascii="HGP明朝E" w:eastAsia="HGP明朝E" w:hAnsi="HGP明朝E" w:hint="eastAsia"/>
          <w:sz w:val="36"/>
          <w:szCs w:val="36"/>
        </w:rPr>
        <w:t>試験項目等の決定について</w:t>
      </w:r>
    </w:p>
    <w:p w14:paraId="5FE12DCE" w14:textId="77777777" w:rsidR="00796380" w:rsidRPr="0084659C" w:rsidRDefault="00796380" w:rsidP="000C3546">
      <w:pPr>
        <w:jc w:val="left"/>
        <w:rPr>
          <w:rFonts w:ascii="HGP明朝E" w:eastAsia="HGP明朝E" w:hAnsi="HGP明朝E"/>
          <w:szCs w:val="21"/>
        </w:rPr>
      </w:pPr>
    </w:p>
    <w:p w14:paraId="5CA72C0C" w14:textId="43050DA3" w:rsidR="00DE2F15" w:rsidRPr="0084659C" w:rsidRDefault="00454733" w:rsidP="00DE2F15">
      <w:pPr>
        <w:ind w:right="210"/>
        <w:jc w:val="left"/>
        <w:rPr>
          <w:rFonts w:ascii="HGP明朝E" w:eastAsia="HGP明朝E" w:hAnsi="HGP明朝E"/>
          <w:szCs w:val="21"/>
        </w:rPr>
      </w:pPr>
      <w:r>
        <w:rPr>
          <w:rFonts w:ascii="HGP明朝E" w:eastAsia="HGP明朝E" w:hAnsi="HGP明朝E" w:hint="eastAsia"/>
          <w:szCs w:val="21"/>
        </w:rPr>
        <w:t>２０２</w:t>
      </w:r>
      <w:r w:rsidR="00796380" w:rsidRPr="0084659C">
        <w:rPr>
          <w:rFonts w:ascii="HGP明朝E" w:eastAsia="HGP明朝E" w:hAnsi="HGP明朝E" w:hint="eastAsia"/>
          <w:szCs w:val="21"/>
        </w:rPr>
        <w:t xml:space="preserve">　年　　月　　日付で申請のありました断熱材（認証区分Ｄ）について、</w:t>
      </w:r>
      <w:r w:rsidR="00AE6D44" w:rsidRPr="0084659C">
        <w:rPr>
          <w:rFonts w:ascii="HGP明朝E" w:eastAsia="HGP明朝E" w:hAnsi="HGP明朝E" w:hint="eastAsia"/>
          <w:szCs w:val="21"/>
        </w:rPr>
        <w:t>審査項目、</w:t>
      </w:r>
      <w:r w:rsidR="00796380" w:rsidRPr="0084659C">
        <w:rPr>
          <w:rFonts w:ascii="HGP明朝E" w:eastAsia="HGP明朝E" w:hAnsi="HGP明朝E" w:hint="eastAsia"/>
          <w:szCs w:val="21"/>
        </w:rPr>
        <w:t>試験項目等が下記の通り決定しましたので通知します。</w:t>
      </w:r>
    </w:p>
    <w:p w14:paraId="1451BE00" w14:textId="0D2F8533" w:rsidR="00DE2F15" w:rsidRPr="0084659C" w:rsidRDefault="009D3D2C" w:rsidP="00DE2F15">
      <w:pPr>
        <w:ind w:right="210"/>
        <w:jc w:val="right"/>
        <w:rPr>
          <w:rFonts w:ascii="HGP明朝E" w:eastAsia="HGP明朝E" w:hAnsi="HGP明朝E"/>
          <w:szCs w:val="21"/>
        </w:rPr>
      </w:pPr>
      <w:r>
        <w:rPr>
          <w:rFonts w:ascii="HGP明朝E" w:eastAsia="HGP明朝E" w:hAnsi="HGP明朝E" w:hint="eastAsia"/>
          <w:szCs w:val="21"/>
        </w:rPr>
        <w:t>２０２</w:t>
      </w:r>
      <w:r w:rsidR="00454733">
        <w:rPr>
          <w:rFonts w:ascii="HGP明朝E" w:eastAsia="HGP明朝E" w:hAnsi="HGP明朝E" w:hint="eastAsia"/>
          <w:szCs w:val="21"/>
        </w:rPr>
        <w:t xml:space="preserve">　</w:t>
      </w:r>
      <w:r w:rsidR="00DE2F15" w:rsidRPr="0084659C">
        <w:rPr>
          <w:rFonts w:ascii="HGP明朝E" w:eastAsia="HGP明朝E" w:hAnsi="HGP明朝E" w:hint="eastAsia"/>
          <w:szCs w:val="21"/>
        </w:rPr>
        <w:t>年　　月　　日</w:t>
      </w:r>
    </w:p>
    <w:p w14:paraId="1EF2C039" w14:textId="77777777" w:rsidR="00796380" w:rsidRPr="0084659C" w:rsidRDefault="00796380" w:rsidP="000C3546">
      <w:pPr>
        <w:ind w:firstLineChars="100" w:firstLine="210"/>
        <w:jc w:val="left"/>
        <w:rPr>
          <w:rFonts w:ascii="HGP明朝E" w:eastAsia="HGP明朝E" w:hAnsi="HGP明朝E"/>
          <w:szCs w:val="21"/>
        </w:rPr>
      </w:pPr>
    </w:p>
    <w:p w14:paraId="61C5035A" w14:textId="77777777" w:rsidR="00DE2F15" w:rsidRPr="0084659C" w:rsidRDefault="00DE2F15" w:rsidP="00DE2F15">
      <w:pPr>
        <w:ind w:right="210"/>
        <w:jc w:val="righ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5E1E79D2" w14:textId="77777777" w:rsidR="00DE2F15" w:rsidRPr="0084659C" w:rsidRDefault="00DE2F15" w:rsidP="00DE2F15">
      <w:pPr>
        <w:ind w:right="210"/>
        <w:jc w:val="righ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26176" behindDoc="0" locked="0" layoutInCell="1" allowOverlap="1" wp14:anchorId="5DA5D9C1" wp14:editId="3E9FB5DA">
                <wp:simplePos x="0" y="0"/>
                <wp:positionH relativeFrom="column">
                  <wp:posOffset>5562600</wp:posOffset>
                </wp:positionH>
                <wp:positionV relativeFrom="paragraph">
                  <wp:posOffset>72863</wp:posOffset>
                </wp:positionV>
                <wp:extent cx="609600" cy="514350"/>
                <wp:effectExtent l="0" t="0" r="19050" b="19050"/>
                <wp:wrapNone/>
                <wp:docPr id="7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73D0E" id="Rectangle 95" o:spid="_x0000_s1026" style="position:absolute;left:0;text-align:left;margin-left:438pt;margin-top:5.75pt;width:48pt;height:4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" filled="f">
                <v:textbox inset="5.85pt,.7pt,5.85pt,.7pt"/>
              </v:rect>
            </w:pict>
          </mc:Fallback>
        </mc:AlternateContent>
      </w:r>
    </w:p>
    <w:p w14:paraId="52345D3B" w14:textId="6E6B0A78" w:rsidR="00DE2F15" w:rsidRPr="0084659C" w:rsidRDefault="00BD29BC" w:rsidP="00DE2F15">
      <w:pPr>
        <w:ind w:right="420"/>
        <w:jc w:val="right"/>
        <w:rPr>
          <w:rFonts w:ascii="HGP明朝E" w:eastAsia="HGP明朝E" w:hAnsi="HGP明朝E"/>
          <w:szCs w:val="21"/>
        </w:rPr>
      </w:pPr>
      <w:r w:rsidRPr="0084659C">
        <w:rPr>
          <w:rFonts w:ascii="HGP明朝E" w:eastAsia="HGP明朝E" w:hAnsi="HGP明朝E" w:hint="eastAsia"/>
          <w:szCs w:val="21"/>
        </w:rPr>
        <w:t xml:space="preserve">会長　　</w:t>
      </w:r>
      <w:r w:rsidR="009D3D2C">
        <w:rPr>
          <w:rFonts w:ascii="HGP明朝E" w:eastAsia="HGP明朝E" w:hAnsi="HGP明朝E" w:hint="eastAsia"/>
          <w:szCs w:val="21"/>
        </w:rPr>
        <w:t>堀</w:t>
      </w:r>
      <w:r w:rsidRPr="0084659C">
        <w:rPr>
          <w:rFonts w:ascii="HGP明朝E" w:eastAsia="HGP明朝E" w:hAnsi="HGP明朝E" w:hint="eastAsia"/>
          <w:szCs w:val="21"/>
        </w:rPr>
        <w:t xml:space="preserve">　</w:t>
      </w:r>
      <w:r w:rsidR="009D3D2C">
        <w:rPr>
          <w:rFonts w:ascii="HGP明朝E" w:eastAsia="HGP明朝E" w:hAnsi="HGP明朝E" w:hint="eastAsia"/>
          <w:szCs w:val="21"/>
        </w:rPr>
        <w:t>秀充</w:t>
      </w:r>
      <w:r w:rsidR="00DE2F15" w:rsidRPr="0084659C">
        <w:rPr>
          <w:rFonts w:ascii="HGP明朝E" w:eastAsia="HGP明朝E" w:hAnsi="HGP明朝E" w:hint="eastAsia"/>
          <w:szCs w:val="21"/>
        </w:rPr>
        <w:t xml:space="preserve">　　　　　　　印    </w:t>
      </w:r>
    </w:p>
    <w:p w14:paraId="3DE98882" w14:textId="77777777" w:rsidR="00AE6D44"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１．</w:t>
      </w:r>
      <w:r w:rsidR="00AE6D44" w:rsidRPr="0084659C">
        <w:rPr>
          <w:rFonts w:ascii="HGP明朝E" w:eastAsia="HGP明朝E" w:hAnsi="HGP明朝E" w:hint="eastAsia"/>
          <w:szCs w:val="21"/>
        </w:rPr>
        <w:t>審査項目</w:t>
      </w:r>
    </w:p>
    <w:p w14:paraId="4326C888" w14:textId="77777777" w:rsidR="00AE6D44" w:rsidRPr="0084659C" w:rsidRDefault="00AE6D44" w:rsidP="000C3546">
      <w:pPr>
        <w:jc w:val="left"/>
        <w:rPr>
          <w:rFonts w:ascii="HGP明朝E" w:eastAsia="HGP明朝E" w:hAnsi="HGP明朝E"/>
          <w:szCs w:val="21"/>
        </w:rPr>
      </w:pPr>
    </w:p>
    <w:p w14:paraId="41E7D310" w14:textId="77777777" w:rsidR="00AE6D44" w:rsidRPr="0084659C" w:rsidRDefault="00AE6D44" w:rsidP="000C3546">
      <w:pPr>
        <w:jc w:val="left"/>
        <w:rPr>
          <w:rFonts w:ascii="HGP明朝E" w:eastAsia="HGP明朝E" w:hAnsi="HGP明朝E"/>
          <w:szCs w:val="21"/>
        </w:rPr>
      </w:pPr>
    </w:p>
    <w:p w14:paraId="7598D57D" w14:textId="77777777" w:rsidR="00AE6D44" w:rsidRPr="0084659C" w:rsidRDefault="00AE6D44" w:rsidP="000C3546">
      <w:pPr>
        <w:jc w:val="left"/>
        <w:rPr>
          <w:rFonts w:ascii="HGP明朝E" w:eastAsia="HGP明朝E" w:hAnsi="HGP明朝E"/>
          <w:szCs w:val="21"/>
        </w:rPr>
      </w:pPr>
    </w:p>
    <w:p w14:paraId="034323F6" w14:textId="77777777" w:rsidR="00AE6D44" w:rsidRPr="0084659C" w:rsidRDefault="00AE6D44" w:rsidP="000C3546">
      <w:pPr>
        <w:jc w:val="left"/>
        <w:rPr>
          <w:rFonts w:ascii="HGP明朝E" w:eastAsia="HGP明朝E" w:hAnsi="HGP明朝E"/>
          <w:szCs w:val="21"/>
        </w:rPr>
      </w:pPr>
    </w:p>
    <w:p w14:paraId="41C7381C" w14:textId="77777777" w:rsidR="00796380" w:rsidRPr="0084659C" w:rsidRDefault="00AE6D44" w:rsidP="000C3546">
      <w:pPr>
        <w:jc w:val="left"/>
        <w:rPr>
          <w:rFonts w:ascii="HGP明朝E" w:eastAsia="HGP明朝E" w:hAnsi="HGP明朝E"/>
          <w:szCs w:val="21"/>
        </w:rPr>
      </w:pPr>
      <w:r w:rsidRPr="0084659C">
        <w:rPr>
          <w:rFonts w:ascii="HGP明朝E" w:eastAsia="HGP明朝E" w:hAnsi="HGP明朝E" w:hint="eastAsia"/>
          <w:szCs w:val="21"/>
        </w:rPr>
        <w:t>２．</w:t>
      </w:r>
      <w:r w:rsidR="00796380" w:rsidRPr="0084659C">
        <w:rPr>
          <w:rFonts w:ascii="HGP明朝E" w:eastAsia="HGP明朝E" w:hAnsi="HGP明朝E" w:hint="eastAsia"/>
          <w:szCs w:val="21"/>
        </w:rPr>
        <w:t>試験項目および試験方法</w:t>
      </w:r>
    </w:p>
    <w:p w14:paraId="12C0564E" w14:textId="77777777" w:rsidR="00796380" w:rsidRPr="0084659C" w:rsidRDefault="00796380" w:rsidP="000C3546">
      <w:pPr>
        <w:jc w:val="left"/>
        <w:rPr>
          <w:rFonts w:ascii="HGP明朝E" w:eastAsia="HGP明朝E" w:hAnsi="HGP明朝E"/>
          <w:szCs w:val="21"/>
        </w:rPr>
      </w:pPr>
    </w:p>
    <w:p w14:paraId="77BBA76E" w14:textId="77777777" w:rsidR="00796380" w:rsidRPr="0084659C" w:rsidRDefault="00796380" w:rsidP="000C3546">
      <w:pPr>
        <w:jc w:val="left"/>
        <w:rPr>
          <w:rFonts w:ascii="HGP明朝E" w:eastAsia="HGP明朝E" w:hAnsi="HGP明朝E"/>
          <w:szCs w:val="21"/>
        </w:rPr>
      </w:pPr>
    </w:p>
    <w:p w14:paraId="75131088" w14:textId="77777777" w:rsidR="00796380" w:rsidRPr="0084659C" w:rsidRDefault="00796380" w:rsidP="000C3546">
      <w:pPr>
        <w:jc w:val="left"/>
        <w:rPr>
          <w:rFonts w:ascii="HGP明朝E" w:eastAsia="HGP明朝E" w:hAnsi="HGP明朝E"/>
          <w:szCs w:val="21"/>
        </w:rPr>
      </w:pPr>
    </w:p>
    <w:p w14:paraId="776E2F0F" w14:textId="77777777" w:rsidR="00796380" w:rsidRPr="0084659C" w:rsidRDefault="00796380" w:rsidP="000C3546">
      <w:pPr>
        <w:jc w:val="left"/>
        <w:rPr>
          <w:rFonts w:ascii="HGP明朝E" w:eastAsia="HGP明朝E" w:hAnsi="HGP明朝E"/>
          <w:szCs w:val="21"/>
        </w:rPr>
      </w:pPr>
    </w:p>
    <w:p w14:paraId="591043D1" w14:textId="77777777" w:rsidR="00796380" w:rsidRPr="0084659C" w:rsidRDefault="00796380" w:rsidP="000C3546">
      <w:pPr>
        <w:jc w:val="left"/>
        <w:rPr>
          <w:rFonts w:ascii="HGP明朝E" w:eastAsia="HGP明朝E" w:hAnsi="HGP明朝E"/>
          <w:szCs w:val="21"/>
        </w:rPr>
      </w:pPr>
    </w:p>
    <w:p w14:paraId="60067C05" w14:textId="77777777" w:rsidR="00796380" w:rsidRPr="0084659C" w:rsidRDefault="00AE6D44" w:rsidP="000C3546">
      <w:pPr>
        <w:jc w:val="left"/>
        <w:rPr>
          <w:rFonts w:ascii="HGP明朝E" w:eastAsia="HGP明朝E" w:hAnsi="HGP明朝E"/>
          <w:szCs w:val="21"/>
        </w:rPr>
      </w:pPr>
      <w:r w:rsidRPr="0084659C">
        <w:rPr>
          <w:rFonts w:ascii="HGP明朝E" w:eastAsia="HGP明朝E" w:hAnsi="HGP明朝E" w:hint="eastAsia"/>
          <w:szCs w:val="21"/>
        </w:rPr>
        <w:t>３</w:t>
      </w:r>
      <w:r w:rsidR="00796380" w:rsidRPr="0084659C">
        <w:rPr>
          <w:rFonts w:ascii="HGP明朝E" w:eastAsia="HGP明朝E" w:hAnsi="HGP明朝E" w:hint="eastAsia"/>
          <w:szCs w:val="21"/>
        </w:rPr>
        <w:t>．</w:t>
      </w:r>
      <w:r w:rsidR="006132B8" w:rsidRPr="0084659C">
        <w:rPr>
          <w:rFonts w:ascii="HGP明朝E" w:eastAsia="HGP明朝E" w:hAnsi="HGP明朝E" w:hint="eastAsia"/>
          <w:szCs w:val="21"/>
        </w:rPr>
        <w:t>指定試験</w:t>
      </w:r>
      <w:r w:rsidR="00796380" w:rsidRPr="0084659C">
        <w:rPr>
          <w:rFonts w:ascii="HGP明朝E" w:eastAsia="HGP明朝E" w:hAnsi="HGP明朝E" w:hint="eastAsia"/>
          <w:szCs w:val="21"/>
        </w:rPr>
        <w:t>機関</w:t>
      </w:r>
    </w:p>
    <w:p w14:paraId="73D0B683"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 xml:space="preserve">　　下記はISO１７０２５試験所であり、かつ断熱性能に関する試験の認定を取得している。</w:t>
      </w:r>
    </w:p>
    <w:p w14:paraId="28F6B29B"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 xml:space="preserve">　　申請者は１．で指示された内容を実施するため下記のいずれかの試験所に試験依頼を行い、追ってその</w:t>
      </w:r>
    </w:p>
    <w:p w14:paraId="1B2EB742"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 xml:space="preserve">　結果を事務局に提出すること。</w:t>
      </w:r>
    </w:p>
    <w:p w14:paraId="6A39155F"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（ＪＩＳＡ１４１２、１４２０、９５２１：材料断熱性試験）</w:t>
      </w:r>
    </w:p>
    <w:tbl>
      <w:tblPr>
        <w:tblStyle w:val="a8"/>
        <w:tblW w:w="0" w:type="auto"/>
        <w:tblLook w:val="04A0" w:firstRow="1" w:lastRow="0" w:firstColumn="1" w:lastColumn="0" w:noHBand="0" w:noVBand="1"/>
      </w:tblPr>
      <w:tblGrid>
        <w:gridCol w:w="3743"/>
        <w:gridCol w:w="1071"/>
        <w:gridCol w:w="3321"/>
        <w:gridCol w:w="1494"/>
      </w:tblGrid>
      <w:tr w:rsidR="00C17240" w:rsidRPr="0084659C" w14:paraId="242B6BC0" w14:textId="77777777" w:rsidTr="00796380">
        <w:tc>
          <w:tcPr>
            <w:tcW w:w="3883" w:type="dxa"/>
          </w:tcPr>
          <w:p w14:paraId="2AF5D8C5"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試験所名称</w:t>
            </w:r>
          </w:p>
        </w:tc>
        <w:tc>
          <w:tcPr>
            <w:tcW w:w="1089" w:type="dxa"/>
          </w:tcPr>
          <w:p w14:paraId="3489CFB0"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郵便番号</w:t>
            </w:r>
          </w:p>
        </w:tc>
        <w:tc>
          <w:tcPr>
            <w:tcW w:w="3446" w:type="dxa"/>
          </w:tcPr>
          <w:p w14:paraId="25F16FC7"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住所</w:t>
            </w:r>
          </w:p>
        </w:tc>
        <w:tc>
          <w:tcPr>
            <w:tcW w:w="1526" w:type="dxa"/>
          </w:tcPr>
          <w:p w14:paraId="3A59DACB"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問合わせ先</w:t>
            </w:r>
          </w:p>
        </w:tc>
      </w:tr>
      <w:tr w:rsidR="00C17240" w:rsidRPr="0084659C" w14:paraId="744287A7" w14:textId="77777777" w:rsidTr="00796380">
        <w:tc>
          <w:tcPr>
            <w:tcW w:w="3883" w:type="dxa"/>
          </w:tcPr>
          <w:p w14:paraId="30D15B99"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（一財）　建材試験センター中央試験所</w:t>
            </w:r>
          </w:p>
        </w:tc>
        <w:tc>
          <w:tcPr>
            <w:tcW w:w="1089" w:type="dxa"/>
          </w:tcPr>
          <w:p w14:paraId="6AB3D4EC"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340-0003</w:t>
            </w:r>
          </w:p>
        </w:tc>
        <w:tc>
          <w:tcPr>
            <w:tcW w:w="3446" w:type="dxa"/>
          </w:tcPr>
          <w:p w14:paraId="0FFC417F"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埼玉県草加市稲荷5丁目21番20号</w:t>
            </w:r>
          </w:p>
        </w:tc>
        <w:tc>
          <w:tcPr>
            <w:tcW w:w="1526" w:type="dxa"/>
          </w:tcPr>
          <w:p w14:paraId="5B695DDB"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048-935-2093</w:t>
            </w:r>
          </w:p>
        </w:tc>
      </w:tr>
      <w:tr w:rsidR="00796380" w:rsidRPr="0084659C" w14:paraId="01A61A99" w14:textId="77777777" w:rsidTr="00796380">
        <w:tc>
          <w:tcPr>
            <w:tcW w:w="3883" w:type="dxa"/>
          </w:tcPr>
          <w:p w14:paraId="375AFD7E"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（一財） 日本建築総合試験所試験研究センター</w:t>
            </w:r>
          </w:p>
        </w:tc>
        <w:tc>
          <w:tcPr>
            <w:tcW w:w="1089" w:type="dxa"/>
          </w:tcPr>
          <w:p w14:paraId="38BB8CF0"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565-0873</w:t>
            </w:r>
          </w:p>
        </w:tc>
        <w:tc>
          <w:tcPr>
            <w:tcW w:w="3446" w:type="dxa"/>
          </w:tcPr>
          <w:p w14:paraId="0E1A9594"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大阪府吹田市藤白台5丁目8番1号</w:t>
            </w:r>
          </w:p>
        </w:tc>
        <w:tc>
          <w:tcPr>
            <w:tcW w:w="1526" w:type="dxa"/>
          </w:tcPr>
          <w:p w14:paraId="2CE8FFB2"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06-6872-0391</w:t>
            </w:r>
          </w:p>
        </w:tc>
      </w:tr>
    </w:tbl>
    <w:p w14:paraId="5C570545" w14:textId="0E2E821C" w:rsidR="00050815" w:rsidRDefault="00050815">
      <w:pPr>
        <w:widowControl/>
        <w:jc w:val="left"/>
        <w:rPr>
          <w:rFonts w:ascii="HGP明朝E" w:eastAsia="HGP明朝E" w:hAnsi="HGP明朝E"/>
          <w:szCs w:val="21"/>
        </w:rPr>
      </w:pPr>
    </w:p>
    <w:p w14:paraId="2942189B" w14:textId="77777777" w:rsidR="00853291" w:rsidRPr="0084659C" w:rsidRDefault="00853291">
      <w:pPr>
        <w:widowControl/>
        <w:jc w:val="left"/>
        <w:rPr>
          <w:rFonts w:ascii="HGP明朝E" w:eastAsia="HGP明朝E" w:hAnsi="HGP明朝E"/>
          <w:szCs w:val="21"/>
        </w:rPr>
      </w:pPr>
    </w:p>
    <w:sectPr w:rsidR="00853291" w:rsidRPr="0084659C"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47BC" w14:textId="77777777" w:rsidR="00BC119A" w:rsidRDefault="00BC119A" w:rsidP="009E3DD9">
      <w:r>
        <w:separator/>
      </w:r>
    </w:p>
  </w:endnote>
  <w:endnote w:type="continuationSeparator" w:id="0">
    <w:p w14:paraId="3F356936" w14:textId="77777777" w:rsidR="00BC119A" w:rsidRDefault="00BC119A"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DBAE6" w14:textId="77777777" w:rsidR="00BC119A" w:rsidRDefault="00BC119A" w:rsidP="009E3DD9">
      <w:r>
        <w:separator/>
      </w:r>
    </w:p>
  </w:footnote>
  <w:footnote w:type="continuationSeparator" w:id="0">
    <w:p w14:paraId="611BFC9F" w14:textId="77777777" w:rsidR="00BC119A" w:rsidRDefault="00BC119A"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4733"/>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119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2</cp:revision>
  <cp:lastPrinted>2017-03-29T04:36:00Z</cp:lastPrinted>
  <dcterms:created xsi:type="dcterms:W3CDTF">2023-03-30T05:03:00Z</dcterms:created>
  <dcterms:modified xsi:type="dcterms:W3CDTF">2023-03-30T05:03:00Z</dcterms:modified>
</cp:coreProperties>
</file>